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1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188"/>
      </w:tblGrid>
      <w:tr w:rsidR="001D0AD6" w:rsidTr="00EC3332">
        <w:tc>
          <w:tcPr>
            <w:tcW w:w="4188" w:type="dxa"/>
          </w:tcPr>
          <w:p w:rsidR="001D0AD6" w:rsidRPr="00EC3332" w:rsidRDefault="001D0AD6" w:rsidP="001D0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3332">
              <w:rPr>
                <w:rFonts w:ascii="Times New Roman" w:hAnsi="Times New Roman" w:cs="Times New Roman"/>
                <w:sz w:val="20"/>
                <w:szCs w:val="20"/>
              </w:rPr>
              <w:t>УТВЕРЖДЕН:</w:t>
            </w:r>
          </w:p>
        </w:tc>
      </w:tr>
      <w:tr w:rsidR="00D56374" w:rsidTr="00EC3332">
        <w:tc>
          <w:tcPr>
            <w:tcW w:w="4188" w:type="dxa"/>
          </w:tcPr>
          <w:p w:rsidR="00D56374" w:rsidRDefault="00D563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_______________С.А. Гаршина</w:t>
            </w:r>
          </w:p>
        </w:tc>
      </w:tr>
      <w:tr w:rsidR="00D56374" w:rsidTr="00EC3332">
        <w:tc>
          <w:tcPr>
            <w:tcW w:w="4188" w:type="dxa"/>
          </w:tcPr>
          <w:p w:rsidR="00D56374" w:rsidRDefault="00D563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Администрации Волочаевского сельского поселения</w:t>
            </w:r>
          </w:p>
        </w:tc>
      </w:tr>
      <w:tr w:rsidR="00D56374" w:rsidTr="00EC3332">
        <w:tc>
          <w:tcPr>
            <w:tcW w:w="4188" w:type="dxa"/>
          </w:tcPr>
          <w:p w:rsidR="00D56374" w:rsidRDefault="00D5637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«____»_____________2025 год</w:t>
            </w:r>
          </w:p>
        </w:tc>
      </w:tr>
    </w:tbl>
    <w:p w:rsidR="00EC3332" w:rsidRPr="00EC3332" w:rsidRDefault="00EC3332" w:rsidP="00EC3332">
      <w:pPr>
        <w:contextualSpacing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>ОТЧЕТ</w:t>
      </w:r>
    </w:p>
    <w:p w:rsidR="001D0AD6" w:rsidRDefault="00EC3332" w:rsidP="00EC3332">
      <w:pPr>
        <w:spacing w:after="0"/>
        <w:jc w:val="center"/>
        <w:rPr>
          <w:rFonts w:ascii="Times New Roman" w:hAnsi="Times New Roman"/>
          <w:bCs/>
        </w:rPr>
      </w:pPr>
      <w:r w:rsidRPr="00EC3332">
        <w:rPr>
          <w:rFonts w:ascii="Times New Roman" w:hAnsi="Times New Roman"/>
          <w:bCs/>
        </w:rPr>
        <w:t xml:space="preserve">О ХОДЕ РЕАЛИЗАЦИИ </w:t>
      </w:r>
      <w:r>
        <w:rPr>
          <w:rFonts w:ascii="Times New Roman" w:hAnsi="Times New Roman"/>
          <w:bCs/>
        </w:rPr>
        <w:t>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«</w:t>
      </w:r>
      <w:r w:rsidR="00113467">
        <w:rPr>
          <w:rFonts w:ascii="Times New Roman" w:hAnsi="Times New Roman"/>
          <w:bCs/>
        </w:rPr>
        <w:t>ОРГАНИЗАЦИЯ БЮДЖЕТНОГО ПРОЦЕССА</w:t>
      </w:r>
      <w:r>
        <w:rPr>
          <w:rFonts w:ascii="Times New Roman" w:hAnsi="Times New Roman"/>
          <w:bCs/>
        </w:rPr>
        <w:t>»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За 1 полугодие 2025 года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  <w:r>
        <w:rPr>
          <w:rFonts w:ascii="Times New Roman" w:hAnsi="Times New Roman"/>
          <w:bCs/>
          <w:lang w:val="en-US"/>
        </w:rPr>
        <w:t>I</w:t>
      </w:r>
      <w:r>
        <w:rPr>
          <w:rFonts w:ascii="Times New Roman" w:hAnsi="Times New Roman"/>
          <w:bCs/>
        </w:rPr>
        <w:t xml:space="preserve"> Сведения о достижении показателей комплекса процессных мероприятий</w:t>
      </w:r>
    </w:p>
    <w:p w:rsidR="00EC3332" w:rsidRDefault="00EC3332" w:rsidP="00EC3332">
      <w:pPr>
        <w:spacing w:after="0"/>
        <w:jc w:val="center"/>
        <w:rPr>
          <w:rFonts w:ascii="Times New Roman" w:hAnsi="Times New Roman"/>
          <w:bCs/>
        </w:rPr>
      </w:pPr>
    </w:p>
    <w:tbl>
      <w:tblPr>
        <w:tblStyle w:val="a3"/>
        <w:tblW w:w="16126" w:type="dxa"/>
        <w:tblLayout w:type="fixed"/>
        <w:tblLook w:val="04A0"/>
      </w:tblPr>
      <w:tblGrid>
        <w:gridCol w:w="766"/>
        <w:gridCol w:w="1262"/>
        <w:gridCol w:w="3325"/>
        <w:gridCol w:w="567"/>
        <w:gridCol w:w="1134"/>
        <w:gridCol w:w="1275"/>
        <w:gridCol w:w="993"/>
        <w:gridCol w:w="1134"/>
        <w:gridCol w:w="992"/>
        <w:gridCol w:w="709"/>
        <w:gridCol w:w="894"/>
        <w:gridCol w:w="987"/>
        <w:gridCol w:w="988"/>
        <w:gridCol w:w="1100"/>
      </w:tblGrid>
      <w:tr w:rsidR="005F2496" w:rsidTr="00BF59B3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</w:p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показателя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Уровень показателя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Признак возрастания/ убывания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ОКЕИ)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6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  <w:r>
              <w:rPr>
                <w:rFonts w:ascii="Times New Roman" w:hAnsi="Times New Roman"/>
                <w:sz w:val="12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документ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Информационная система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текущего года</w:t>
            </w:r>
            <w:r>
              <w:rPr>
                <w:rFonts w:ascii="Times New Roman" w:hAnsi="Times New Roman"/>
                <w:sz w:val="12"/>
              </w:rPr>
              <w:t>7</w:t>
            </w:r>
          </w:p>
        </w:tc>
        <w:tc>
          <w:tcPr>
            <w:tcW w:w="1100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5F2496" w:rsidTr="00BF59B3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2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94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7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8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00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EC3332" w:rsidTr="00BF59B3">
        <w:tc>
          <w:tcPr>
            <w:tcW w:w="766" w:type="dxa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360" w:type="dxa"/>
            <w:gridSpan w:val="13"/>
          </w:tcPr>
          <w:p w:rsidR="00EC3332" w:rsidRDefault="00EC3332" w:rsidP="00EE160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 комплекс процессных мероприятий «</w:t>
            </w:r>
            <w:r w:rsidR="00BA0A15">
              <w:rPr>
                <w:rFonts w:ascii="Times New Roman" w:hAnsi="Times New Roman" w:cs="Times New Roman"/>
              </w:rPr>
              <w:t>Осуществлен внутренний муниципальный финансовый контроль в соответствии с требованиями действующего законодательства и федеральных стандартов внутреннего государственного (муниципального) финансового контроля»</w:t>
            </w:r>
          </w:p>
        </w:tc>
      </w:tr>
      <w:tr w:rsidR="00EC3332" w:rsidTr="00BF59B3">
        <w:tc>
          <w:tcPr>
            <w:tcW w:w="766" w:type="dxa"/>
          </w:tcPr>
          <w:p w:rsidR="00EC3332" w:rsidRDefault="00EC3332" w:rsidP="008C04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</w:p>
          <w:p w:rsidR="008C0461" w:rsidRDefault="008C0461" w:rsidP="008C04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2" w:type="dxa"/>
            <w:shd w:val="clear" w:color="auto" w:fill="92D050"/>
          </w:tcPr>
          <w:p w:rsidR="00EC3332" w:rsidRDefault="00EC333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Зеленый</w:t>
            </w:r>
          </w:p>
        </w:tc>
        <w:tc>
          <w:tcPr>
            <w:tcW w:w="3325" w:type="dxa"/>
          </w:tcPr>
          <w:p w:rsidR="00EC3332" w:rsidRPr="00A623AD" w:rsidRDefault="00BA0A15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Соотношение количества проверок, по результатам которых приняты меры по устранению нарушений</w:t>
            </w:r>
            <w:r w:rsidR="009B6328">
              <w:rPr>
                <w:rFonts w:ascii="Times New Roman" w:hAnsi="Times New Roman" w:cs="Times New Roman"/>
              </w:rPr>
              <w:t xml:space="preserve">, и количество проверок, по результатам которых выявлены нарушения бюджетного законодательства Российской Федерации и </w:t>
            </w:r>
            <w:r w:rsidR="00C86C7F" w:rsidRPr="00A623AD">
              <w:rPr>
                <w:rFonts w:ascii="Times New Roman" w:hAnsi="Times New Roman" w:cs="Times New Roman"/>
              </w:rPr>
              <w:t xml:space="preserve"> </w:t>
            </w:r>
            <w:r w:rsidR="009B6328">
              <w:rPr>
                <w:rFonts w:ascii="Times New Roman" w:hAnsi="Times New Roman" w:cs="Times New Roman"/>
              </w:rPr>
              <w:t>законодательства Российской Федерации в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67" w:type="dxa"/>
          </w:tcPr>
          <w:p w:rsidR="00EC3332" w:rsidRDefault="008C0461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КПМ</w:t>
            </w:r>
          </w:p>
        </w:tc>
        <w:tc>
          <w:tcPr>
            <w:tcW w:w="1134" w:type="dxa"/>
          </w:tcPr>
          <w:p w:rsidR="00EC3332" w:rsidRPr="005F2496" w:rsidRDefault="009B632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возрастания</w:t>
            </w:r>
          </w:p>
        </w:tc>
        <w:tc>
          <w:tcPr>
            <w:tcW w:w="1275" w:type="dxa"/>
          </w:tcPr>
          <w:p w:rsidR="00EC3332" w:rsidRDefault="00A11D4B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3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34" w:type="dxa"/>
          </w:tcPr>
          <w:p w:rsidR="00EC3332" w:rsidRDefault="009B632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92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709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94" w:type="dxa"/>
          </w:tcPr>
          <w:p w:rsidR="00EC3332" w:rsidRDefault="009B632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87" w:type="dxa"/>
          </w:tcPr>
          <w:p w:rsidR="00EC3332" w:rsidRDefault="005F2496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8" w:type="dxa"/>
          </w:tcPr>
          <w:p w:rsidR="00EC3332" w:rsidRDefault="009B632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F6122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00" w:type="dxa"/>
          </w:tcPr>
          <w:p w:rsidR="00EC3332" w:rsidRPr="00A623AD" w:rsidRDefault="005F2496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623AD">
              <w:rPr>
                <w:rFonts w:ascii="Times New Roman" w:hAnsi="Times New Roman" w:cs="Times New Roman"/>
                <w:sz w:val="18"/>
                <w:szCs w:val="18"/>
              </w:rPr>
              <w:t>Срок реализации до 31.12.2025</w:t>
            </w:r>
          </w:p>
        </w:tc>
      </w:tr>
    </w:tbl>
    <w:p w:rsidR="00ED608C" w:rsidRDefault="00ED608C" w:rsidP="00EC3332">
      <w:pPr>
        <w:spacing w:after="0"/>
        <w:jc w:val="center"/>
        <w:rPr>
          <w:rFonts w:ascii="Times New Roman" w:hAnsi="Times New Roman" w:cs="Times New Roman"/>
        </w:rPr>
      </w:pPr>
    </w:p>
    <w:p w:rsidR="00360826" w:rsidRDefault="00360826" w:rsidP="00EC3332">
      <w:pPr>
        <w:spacing w:after="0"/>
        <w:jc w:val="center"/>
        <w:rPr>
          <w:rFonts w:ascii="Times New Roman" w:hAnsi="Times New Roman" w:cs="Times New Roman"/>
        </w:rPr>
      </w:pPr>
    </w:p>
    <w:p w:rsidR="00A62D65" w:rsidRDefault="00A62D65" w:rsidP="00EC3332">
      <w:pPr>
        <w:spacing w:after="0"/>
        <w:jc w:val="center"/>
        <w:rPr>
          <w:rFonts w:ascii="Times New Roman" w:hAnsi="Times New Roman" w:cs="Times New Roman"/>
        </w:rPr>
      </w:pPr>
    </w:p>
    <w:p w:rsidR="00A62D65" w:rsidRDefault="00A62D65" w:rsidP="00EC3332">
      <w:pPr>
        <w:spacing w:after="0"/>
        <w:jc w:val="center"/>
        <w:rPr>
          <w:rFonts w:ascii="Times New Roman" w:hAnsi="Times New Roman" w:cs="Times New Roman"/>
        </w:rPr>
      </w:pPr>
    </w:p>
    <w:p w:rsidR="00EC3332" w:rsidRDefault="00C12752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2.Сведения о выполнении (достижении) мероприятий (результатов) и контрольных точек комплекса процессных мероприятий</w:t>
      </w:r>
    </w:p>
    <w:p w:rsidR="00ED608C" w:rsidRDefault="00ED608C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16160" w:type="dxa"/>
        <w:tblInd w:w="-176" w:type="dxa"/>
        <w:tblLayout w:type="fixed"/>
        <w:tblLook w:val="04A0"/>
      </w:tblPr>
      <w:tblGrid>
        <w:gridCol w:w="710"/>
        <w:gridCol w:w="1984"/>
        <w:gridCol w:w="709"/>
        <w:gridCol w:w="965"/>
        <w:gridCol w:w="850"/>
        <w:gridCol w:w="993"/>
        <w:gridCol w:w="6"/>
        <w:gridCol w:w="1128"/>
        <w:gridCol w:w="992"/>
        <w:gridCol w:w="878"/>
        <w:gridCol w:w="114"/>
        <w:gridCol w:w="878"/>
        <w:gridCol w:w="142"/>
        <w:gridCol w:w="708"/>
        <w:gridCol w:w="1134"/>
        <w:gridCol w:w="1701"/>
        <w:gridCol w:w="1134"/>
        <w:gridCol w:w="1134"/>
      </w:tblGrid>
      <w:tr w:rsidR="00D51339" w:rsidTr="00812C87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98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</w:tcPr>
          <w:p w:rsidR="00326BA8" w:rsidRDefault="00326BA8" w:rsidP="00D513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16"/>
              </w:rPr>
              <w:t>Единица измерения (по ОКЕИ</w:t>
            </w:r>
            <w:r w:rsidR="00D51339">
              <w:rPr>
                <w:rFonts w:ascii="Times New Roman" w:hAnsi="Times New Roman"/>
                <w:sz w:val="16"/>
              </w:rPr>
              <w:t>)</w:t>
            </w:r>
          </w:p>
        </w:tc>
        <w:tc>
          <w:tcPr>
            <w:tcW w:w="965" w:type="dxa"/>
          </w:tcPr>
          <w:p w:rsidR="00326BA8" w:rsidRPr="00326BA8" w:rsidRDefault="00326BA8" w:rsidP="00326BA8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Уровень соответствия Декомпозированного мероприятия (результата)</w:t>
            </w:r>
          </w:p>
        </w:tc>
        <w:tc>
          <w:tcPr>
            <w:tcW w:w="850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Базовое значение</w:t>
            </w:r>
          </w:p>
        </w:tc>
        <w:tc>
          <w:tcPr>
            <w:tcW w:w="993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gridSpan w:val="2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Фактическое значение на конец отчетного периода</w:t>
            </w:r>
          </w:p>
        </w:tc>
        <w:tc>
          <w:tcPr>
            <w:tcW w:w="992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gridSpan w:val="2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Плановое значение на конец текущего года</w:t>
            </w:r>
          </w:p>
        </w:tc>
        <w:tc>
          <w:tcPr>
            <w:tcW w:w="878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Плановая дата наступления контрольной точки</w:t>
            </w:r>
          </w:p>
        </w:tc>
        <w:tc>
          <w:tcPr>
            <w:tcW w:w="850" w:type="dxa"/>
            <w:gridSpan w:val="2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Фактическая дата наступления контрольной точки</w:t>
            </w:r>
          </w:p>
        </w:tc>
        <w:tc>
          <w:tcPr>
            <w:tcW w:w="1134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Прогнозная дата наступления контрольной точки</w:t>
            </w:r>
          </w:p>
        </w:tc>
        <w:tc>
          <w:tcPr>
            <w:tcW w:w="1701" w:type="dxa"/>
          </w:tcPr>
          <w:p w:rsidR="00326BA8" w:rsidRDefault="00326BA8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Ответственный исполнитель (Фамилия И.О., должность)</w:t>
            </w:r>
          </w:p>
        </w:tc>
        <w:tc>
          <w:tcPr>
            <w:tcW w:w="1134" w:type="dxa"/>
          </w:tcPr>
          <w:p w:rsidR="00326BA8" w:rsidRDefault="00326BA8" w:rsidP="00D51339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Подтверждающий докумен</w:t>
            </w:r>
            <w:r w:rsidR="00D51339">
              <w:rPr>
                <w:rFonts w:ascii="Times New Roman" w:hAnsi="Times New Roman"/>
                <w:sz w:val="16"/>
              </w:rPr>
              <w:t>т</w:t>
            </w:r>
          </w:p>
        </w:tc>
        <w:tc>
          <w:tcPr>
            <w:tcW w:w="1134" w:type="dxa"/>
          </w:tcPr>
          <w:p w:rsidR="00326BA8" w:rsidRDefault="00D51339" w:rsidP="00326BA8">
            <w:pPr>
              <w:contextualSpacing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Комментарий</w:t>
            </w:r>
          </w:p>
        </w:tc>
      </w:tr>
      <w:tr w:rsidR="00F93280" w:rsidTr="00812C87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65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9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78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gridSpan w:val="2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326BA8" w:rsidTr="00F93280">
        <w:tc>
          <w:tcPr>
            <w:tcW w:w="710" w:type="dxa"/>
          </w:tcPr>
          <w:p w:rsidR="00326BA8" w:rsidRDefault="00326BA8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450" w:type="dxa"/>
            <w:gridSpan w:val="17"/>
          </w:tcPr>
          <w:p w:rsidR="00326BA8" w:rsidRPr="009D3FA6" w:rsidRDefault="00BC4BB9" w:rsidP="009370F1">
            <w:pPr>
              <w:jc w:val="center"/>
              <w:rPr>
                <w:rFonts w:ascii="Times New Roman" w:hAnsi="Times New Roman" w:cs="Times New Roman"/>
              </w:rPr>
            </w:pPr>
            <w:r w:rsidRPr="009D3FA6">
              <w:rPr>
                <w:rFonts w:ascii="Times New Roman" w:hAnsi="Times New Roman" w:cs="Times New Roman"/>
              </w:rPr>
              <w:t>Задача 1 комплекс процессных мероприятий «</w:t>
            </w:r>
            <w:r w:rsidR="00CA0FB4" w:rsidRPr="009D3FA6">
              <w:rPr>
                <w:rFonts w:ascii="Times New Roman" w:hAnsi="Times New Roman" w:cs="Times New Roman"/>
              </w:rPr>
              <w:t>Осуществлен внутренний муниципальный финансовый контроль в соответствии с требованиями действующего законодательства и федеральных стандартов внутреннего государственного (муниципального) финансового контроля</w:t>
            </w:r>
            <w:r w:rsidR="004F0F64" w:rsidRPr="009D3FA6">
              <w:rPr>
                <w:rFonts w:ascii="Times New Roman" w:hAnsi="Times New Roman" w:cs="Times New Roman"/>
              </w:rPr>
              <w:t>»</w:t>
            </w:r>
          </w:p>
        </w:tc>
      </w:tr>
      <w:tr w:rsidR="009F57A6" w:rsidTr="00812C87">
        <w:tc>
          <w:tcPr>
            <w:tcW w:w="710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1984" w:type="dxa"/>
          </w:tcPr>
          <w:p w:rsidR="00326BA8" w:rsidRDefault="00D45793" w:rsidP="003762E2">
            <w:pPr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 xml:space="preserve">Мероприятие (результат) </w:t>
            </w:r>
            <w:r w:rsidR="00293185">
              <w:rPr>
                <w:rFonts w:ascii="Times New Roman" w:hAnsi="Times New Roman"/>
                <w:sz w:val="16"/>
              </w:rPr>
              <w:t>1. «</w:t>
            </w:r>
            <w:r w:rsidR="003762E2">
              <w:rPr>
                <w:rFonts w:ascii="Times New Roman" w:hAnsi="Times New Roman"/>
                <w:sz w:val="16"/>
              </w:rPr>
              <w:t>Обеспечено осуществление внутреннего муниципального финансового контроля в соответствии с требованиями действующего законодательства и федеральных стандартов внутреннего государственного (муниципального) финансового контроля</w:t>
            </w:r>
            <w:r>
              <w:rPr>
                <w:rFonts w:ascii="Times New Roman" w:hAnsi="Times New Roman"/>
                <w:sz w:val="16"/>
              </w:rPr>
              <w:t>»</w:t>
            </w:r>
          </w:p>
          <w:p w:rsidR="009D3FA6" w:rsidRPr="00C2153D" w:rsidRDefault="009D3FA6" w:rsidP="003762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965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326BA8" w:rsidRPr="00C2153D" w:rsidRDefault="00AE564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9" w:type="dxa"/>
            <w:gridSpan w:val="2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28" w:type="dxa"/>
          </w:tcPr>
          <w:p w:rsidR="00326BA8" w:rsidRPr="00C2153D" w:rsidRDefault="0029318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92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878" w:type="dxa"/>
          </w:tcPr>
          <w:p w:rsidR="00326BA8" w:rsidRPr="00C2153D" w:rsidRDefault="00222784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3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708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701" w:type="dxa"/>
          </w:tcPr>
          <w:p w:rsidR="00326BA8" w:rsidRPr="00C2153D" w:rsidRDefault="00A62D65" w:rsidP="00A62D6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Тесленко И.А. – заведующий сектором экономики и финансов</w:t>
            </w:r>
          </w:p>
        </w:tc>
        <w:tc>
          <w:tcPr>
            <w:tcW w:w="1134" w:type="dxa"/>
          </w:tcPr>
          <w:p w:rsidR="00326BA8" w:rsidRPr="00C2153D" w:rsidRDefault="00C2153D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215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326BA8" w:rsidRPr="007C007F" w:rsidRDefault="00AE5640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62D65" w:rsidTr="00812C87">
        <w:tc>
          <w:tcPr>
            <w:tcW w:w="710" w:type="dxa"/>
          </w:tcPr>
          <w:p w:rsidR="00A62D65" w:rsidRPr="00C2153D" w:rsidRDefault="00A62D6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1.1.1.</w:t>
            </w:r>
          </w:p>
        </w:tc>
        <w:tc>
          <w:tcPr>
            <w:tcW w:w="1984" w:type="dxa"/>
          </w:tcPr>
          <w:p w:rsidR="00A62D65" w:rsidRDefault="00A62D65" w:rsidP="00E96C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точка 1.1. «Утвержден план контрольных мероприятий Администрации Пролетарского сельского поселения»</w:t>
            </w:r>
          </w:p>
          <w:p w:rsidR="00A62D65" w:rsidRDefault="00A62D65" w:rsidP="00E96C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78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</w:tcPr>
          <w:p w:rsidR="00A62D65" w:rsidRDefault="00A62D6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708" w:type="dxa"/>
          </w:tcPr>
          <w:p w:rsidR="00A62D65" w:rsidRDefault="00A62D6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2D65" w:rsidRDefault="00A62D6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1701" w:type="dxa"/>
          </w:tcPr>
          <w:p w:rsidR="00A62D65" w:rsidRDefault="00A62D65" w:rsidP="00A62D65">
            <w:pPr>
              <w:jc w:val="center"/>
            </w:pPr>
            <w:r w:rsidRPr="00B6766F">
              <w:rPr>
                <w:rFonts w:ascii="Times New Roman" w:hAnsi="Times New Roman" w:cs="Times New Roman"/>
                <w:sz w:val="18"/>
                <w:szCs w:val="18"/>
              </w:rPr>
              <w:t>Тесленко И.А. – заведующий сектором экономики и финансов</w:t>
            </w:r>
          </w:p>
        </w:tc>
        <w:tc>
          <w:tcPr>
            <w:tcW w:w="1134" w:type="dxa"/>
          </w:tcPr>
          <w:p w:rsidR="00A62D65" w:rsidRDefault="00A62D6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2D65" w:rsidRDefault="00A62D6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62D65" w:rsidTr="00812C87">
        <w:tc>
          <w:tcPr>
            <w:tcW w:w="710" w:type="dxa"/>
          </w:tcPr>
          <w:p w:rsidR="00A62D65" w:rsidRDefault="00A62D65">
            <w:r>
              <w:rPr>
                <w:rFonts w:ascii="Times New Roman" w:hAnsi="Times New Roman" w:cs="Times New Roman"/>
                <w:sz w:val="18"/>
                <w:szCs w:val="18"/>
              </w:rPr>
              <w:t>1.1.2</w:t>
            </w:r>
            <w:r w:rsidRPr="0010463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4" w:type="dxa"/>
          </w:tcPr>
          <w:p w:rsidR="00A62D65" w:rsidRDefault="00A62D65" w:rsidP="00E96C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1.2. «Обеспечено назначение и проведение контрольных мероприятий» </w:t>
            </w:r>
          </w:p>
          <w:p w:rsidR="00A62D65" w:rsidRDefault="00A62D65" w:rsidP="00E96C9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65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9" w:type="dxa"/>
            <w:gridSpan w:val="2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28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78" w:type="dxa"/>
          </w:tcPr>
          <w:p w:rsidR="00A62D65" w:rsidRPr="00C2153D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3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30.12.2025</w:t>
            </w:r>
          </w:p>
        </w:tc>
        <w:tc>
          <w:tcPr>
            <w:tcW w:w="708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2D65" w:rsidRDefault="00A62D65" w:rsidP="00F70A1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30.12.2025</w:t>
            </w:r>
          </w:p>
        </w:tc>
        <w:tc>
          <w:tcPr>
            <w:tcW w:w="1701" w:type="dxa"/>
          </w:tcPr>
          <w:p w:rsidR="00A62D65" w:rsidRDefault="00A62D65" w:rsidP="00A62D65">
            <w:pPr>
              <w:jc w:val="center"/>
            </w:pPr>
            <w:r w:rsidRPr="00B6766F">
              <w:rPr>
                <w:rFonts w:ascii="Times New Roman" w:hAnsi="Times New Roman" w:cs="Times New Roman"/>
                <w:sz w:val="18"/>
                <w:szCs w:val="18"/>
              </w:rPr>
              <w:t>Тесленко И.А. – заведующий сектором экономики и финансов</w:t>
            </w:r>
          </w:p>
        </w:tc>
        <w:tc>
          <w:tcPr>
            <w:tcW w:w="1134" w:type="dxa"/>
          </w:tcPr>
          <w:p w:rsidR="00A62D65" w:rsidRDefault="00A62D6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2D65" w:rsidRDefault="00A62D65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62D65" w:rsidTr="00812C87">
        <w:tc>
          <w:tcPr>
            <w:tcW w:w="710" w:type="dxa"/>
          </w:tcPr>
          <w:p w:rsidR="00A62D65" w:rsidRDefault="00A62D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1.1.3.</w:t>
            </w:r>
          </w:p>
        </w:tc>
        <w:tc>
          <w:tcPr>
            <w:tcW w:w="1984" w:type="dxa"/>
          </w:tcPr>
          <w:p w:rsidR="00A62D65" w:rsidRDefault="00A62D65" w:rsidP="006370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Контрольная точка 1.3..»Осуществлена реализация результатов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контрольных мероприятий»</w:t>
            </w:r>
          </w:p>
        </w:tc>
        <w:tc>
          <w:tcPr>
            <w:tcW w:w="709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9" w:type="dxa"/>
            <w:gridSpan w:val="2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A62D65" w:rsidRDefault="00A62D65" w:rsidP="00125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708" w:type="dxa"/>
          </w:tcPr>
          <w:p w:rsidR="00A62D65" w:rsidRDefault="00A62D65" w:rsidP="00125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2D65" w:rsidRDefault="00A62D65" w:rsidP="00125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1701" w:type="dxa"/>
          </w:tcPr>
          <w:p w:rsidR="00A62D65" w:rsidRDefault="00A62D65" w:rsidP="00A62D65">
            <w:pPr>
              <w:jc w:val="center"/>
            </w:pPr>
            <w:r w:rsidRPr="002B3F29">
              <w:rPr>
                <w:rFonts w:ascii="Times New Roman" w:hAnsi="Times New Roman" w:cs="Times New Roman"/>
                <w:sz w:val="18"/>
                <w:szCs w:val="18"/>
              </w:rPr>
              <w:t xml:space="preserve">Тесленко И.А. – заведующий сектором экономики и </w:t>
            </w:r>
            <w:r w:rsidRPr="002B3F2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финансов</w:t>
            </w:r>
          </w:p>
        </w:tc>
        <w:tc>
          <w:tcPr>
            <w:tcW w:w="1134" w:type="dxa"/>
          </w:tcPr>
          <w:p w:rsidR="00A62D65" w:rsidRDefault="00A62D65" w:rsidP="00125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-</w:t>
            </w:r>
          </w:p>
        </w:tc>
        <w:tc>
          <w:tcPr>
            <w:tcW w:w="1134" w:type="dxa"/>
          </w:tcPr>
          <w:p w:rsidR="00A62D65" w:rsidRDefault="00A62D65" w:rsidP="00125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62D65" w:rsidTr="00812C87">
        <w:tc>
          <w:tcPr>
            <w:tcW w:w="710" w:type="dxa"/>
          </w:tcPr>
          <w:p w:rsidR="00A62D65" w:rsidRDefault="00A62D6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1.1.4.</w:t>
            </w:r>
          </w:p>
        </w:tc>
        <w:tc>
          <w:tcPr>
            <w:tcW w:w="1984" w:type="dxa"/>
          </w:tcPr>
          <w:p w:rsidR="00A62D65" w:rsidRDefault="00A62D65" w:rsidP="006370D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Контрольная точка 1.4.»Осуществлено административное производство по результатам контрольных мероприятий (при наличии оснований)»</w:t>
            </w:r>
          </w:p>
        </w:tc>
        <w:tc>
          <w:tcPr>
            <w:tcW w:w="709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5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9" w:type="dxa"/>
            <w:gridSpan w:val="2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8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A62D65" w:rsidRDefault="00A62D65" w:rsidP="00095F5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3"/>
          </w:tcPr>
          <w:p w:rsidR="00A62D65" w:rsidRDefault="00A62D65" w:rsidP="00125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708" w:type="dxa"/>
          </w:tcPr>
          <w:p w:rsidR="00A62D65" w:rsidRDefault="00A62D65" w:rsidP="00125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2D65" w:rsidRDefault="00A62D65" w:rsidP="00125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31.12.2025</w:t>
            </w:r>
          </w:p>
        </w:tc>
        <w:tc>
          <w:tcPr>
            <w:tcW w:w="1701" w:type="dxa"/>
          </w:tcPr>
          <w:p w:rsidR="00A62D65" w:rsidRDefault="00A62D65" w:rsidP="00A62D65">
            <w:pPr>
              <w:jc w:val="center"/>
            </w:pPr>
            <w:r w:rsidRPr="002B3F29">
              <w:rPr>
                <w:rFonts w:ascii="Times New Roman" w:hAnsi="Times New Roman" w:cs="Times New Roman"/>
                <w:sz w:val="18"/>
                <w:szCs w:val="18"/>
              </w:rPr>
              <w:t>Тесленко И.А. – заведующий сектором экономики и финансов</w:t>
            </w:r>
          </w:p>
        </w:tc>
        <w:tc>
          <w:tcPr>
            <w:tcW w:w="1134" w:type="dxa"/>
          </w:tcPr>
          <w:p w:rsidR="00A62D65" w:rsidRDefault="00A62D65" w:rsidP="00125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A62D65" w:rsidRDefault="00A62D65" w:rsidP="001253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C12752" w:rsidRDefault="00C12752" w:rsidP="00EC3332">
      <w:pPr>
        <w:spacing w:after="0"/>
        <w:jc w:val="center"/>
        <w:rPr>
          <w:rFonts w:ascii="Times New Roman" w:hAnsi="Times New Roman" w:cs="Times New Roman"/>
        </w:rPr>
      </w:pPr>
    </w:p>
    <w:p w:rsidR="00605D8A" w:rsidRDefault="00605D8A" w:rsidP="00EC3332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8675CE">
        <w:rPr>
          <w:rFonts w:ascii="Times New Roman" w:hAnsi="Times New Roman" w:cs="Times New Roman"/>
        </w:rPr>
        <w:t xml:space="preserve"> </w:t>
      </w:r>
    </w:p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5529"/>
        <w:gridCol w:w="1275"/>
        <w:gridCol w:w="1276"/>
        <w:gridCol w:w="1559"/>
        <w:gridCol w:w="1560"/>
        <w:gridCol w:w="1134"/>
        <w:gridCol w:w="1418"/>
        <w:gridCol w:w="1984"/>
      </w:tblGrid>
      <w:tr w:rsidR="00602E99" w:rsidTr="00D23A14">
        <w:trPr>
          <w:trHeight w:val="285"/>
        </w:trPr>
        <w:tc>
          <w:tcPr>
            <w:tcW w:w="5529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Наименования мероприятия (результата) и источники финансового обеспечения</w:t>
            </w:r>
          </w:p>
        </w:tc>
        <w:tc>
          <w:tcPr>
            <w:tcW w:w="4110" w:type="dxa"/>
            <w:gridSpan w:val="3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Объем финансового обеспечения,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2694" w:type="dxa"/>
            <w:gridSpan w:val="2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Исполнение,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418" w:type="dxa"/>
            <w:vMerge w:val="restart"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Процент  исполнения </w:t>
            </w:r>
          </w:p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(6)/(3)*100</w:t>
            </w:r>
          </w:p>
        </w:tc>
        <w:tc>
          <w:tcPr>
            <w:tcW w:w="1984" w:type="dxa"/>
            <w:vMerge w:val="restart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Комментарий</w:t>
            </w:r>
          </w:p>
        </w:tc>
      </w:tr>
      <w:tr w:rsidR="00B065B3" w:rsidTr="00D23A14">
        <w:trPr>
          <w:trHeight w:val="284"/>
        </w:trPr>
        <w:tc>
          <w:tcPr>
            <w:tcW w:w="5529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Предусмотрено паспортом</w:t>
            </w:r>
          </w:p>
        </w:tc>
        <w:tc>
          <w:tcPr>
            <w:tcW w:w="1276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Сводная бюджетная роспись</w:t>
            </w:r>
          </w:p>
        </w:tc>
        <w:tc>
          <w:tcPr>
            <w:tcW w:w="1559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Лимиты бюджетных обязательств</w:t>
            </w:r>
          </w:p>
        </w:tc>
        <w:tc>
          <w:tcPr>
            <w:tcW w:w="1560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Принятые бюджетные обязательства</w:t>
            </w:r>
          </w:p>
        </w:tc>
        <w:tc>
          <w:tcPr>
            <w:tcW w:w="1134" w:type="dxa"/>
          </w:tcPr>
          <w:p w:rsidR="00174014" w:rsidRDefault="00602E99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Кассовое исполнение</w:t>
            </w:r>
          </w:p>
        </w:tc>
        <w:tc>
          <w:tcPr>
            <w:tcW w:w="1418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174014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2E99" w:rsidTr="00D23A14">
        <w:tc>
          <w:tcPr>
            <w:tcW w:w="552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5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7D4E1A" w:rsidRDefault="00174014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6F4212" w:rsidTr="00D23A14">
        <w:trPr>
          <w:trHeight w:val="1128"/>
        </w:trPr>
        <w:tc>
          <w:tcPr>
            <w:tcW w:w="5529" w:type="dxa"/>
          </w:tcPr>
          <w:p w:rsidR="006F4212" w:rsidRDefault="006F4212" w:rsidP="006F4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процессных мероприятий «</w:t>
            </w:r>
            <w:r w:rsidR="001E1413" w:rsidRPr="009D3FA6">
              <w:rPr>
                <w:rFonts w:ascii="Times New Roman" w:hAnsi="Times New Roman" w:cs="Times New Roman"/>
              </w:rPr>
              <w:t>Осуществлен внутренний муниципальный финансовый контроль в соответствии с требованиями действующего законодательства и федеральных стандартов внутреннего государственного (муниципального ) финансового контроля</w:t>
            </w:r>
            <w:r>
              <w:rPr>
                <w:rFonts w:ascii="Times New Roman" w:hAnsi="Times New Roman" w:cs="Times New Roman"/>
              </w:rPr>
              <w:t>» (всего), в том числе:</w:t>
            </w:r>
          </w:p>
        </w:tc>
        <w:tc>
          <w:tcPr>
            <w:tcW w:w="1275" w:type="dxa"/>
          </w:tcPr>
          <w:p w:rsidR="006F4212" w:rsidRDefault="006F4212" w:rsidP="00EC333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</w:tcPr>
          <w:p w:rsidR="006F4212" w:rsidRDefault="006F4212" w:rsidP="006F4212">
            <w:pPr>
              <w:jc w:val="center"/>
            </w:pPr>
            <w:r w:rsidRPr="00E231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F4212" w:rsidRDefault="006F4212" w:rsidP="006F4212">
            <w:pPr>
              <w:jc w:val="center"/>
            </w:pPr>
            <w:r w:rsidRPr="00E231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0" w:type="dxa"/>
          </w:tcPr>
          <w:p w:rsidR="006F4212" w:rsidRDefault="006F4212" w:rsidP="006F4212">
            <w:pPr>
              <w:jc w:val="center"/>
            </w:pPr>
            <w:r w:rsidRPr="00E231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</w:tcPr>
          <w:p w:rsidR="006F4212" w:rsidRDefault="006F4212" w:rsidP="006F4212">
            <w:pPr>
              <w:jc w:val="center"/>
            </w:pPr>
            <w:r w:rsidRPr="00E231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</w:tcPr>
          <w:p w:rsidR="006F4212" w:rsidRDefault="006F4212" w:rsidP="006F4212">
            <w:pPr>
              <w:jc w:val="center"/>
            </w:pPr>
            <w:r w:rsidRPr="00E2319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6F4212" w:rsidRPr="00D23A14" w:rsidRDefault="006F4212" w:rsidP="00EC33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8675CE" w:rsidRDefault="008675CE" w:rsidP="00EC3332">
      <w:pPr>
        <w:spacing w:after="0"/>
        <w:jc w:val="center"/>
        <w:rPr>
          <w:rFonts w:ascii="Times New Roman" w:hAnsi="Times New Roman" w:cs="Times New Roman"/>
        </w:rPr>
      </w:pPr>
    </w:p>
    <w:sectPr w:rsidR="008675CE" w:rsidSect="001D0AD6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832" w:rsidRDefault="004E3832" w:rsidP="00EC3332">
      <w:pPr>
        <w:spacing w:after="0" w:line="240" w:lineRule="auto"/>
      </w:pPr>
      <w:r>
        <w:separator/>
      </w:r>
    </w:p>
  </w:endnote>
  <w:endnote w:type="continuationSeparator" w:id="1">
    <w:p w:rsidR="004E3832" w:rsidRDefault="004E3832" w:rsidP="00EC3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832" w:rsidRDefault="004E3832" w:rsidP="00EC3332">
      <w:pPr>
        <w:spacing w:after="0" w:line="240" w:lineRule="auto"/>
      </w:pPr>
      <w:r>
        <w:separator/>
      </w:r>
    </w:p>
  </w:footnote>
  <w:footnote w:type="continuationSeparator" w:id="1">
    <w:p w:rsidR="004E3832" w:rsidRDefault="004E3832" w:rsidP="00EC33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0AD6"/>
    <w:rsid w:val="00005304"/>
    <w:rsid w:val="0004086D"/>
    <w:rsid w:val="000A5A73"/>
    <w:rsid w:val="000F6122"/>
    <w:rsid w:val="00113467"/>
    <w:rsid w:val="00117A67"/>
    <w:rsid w:val="001231FF"/>
    <w:rsid w:val="00142CE8"/>
    <w:rsid w:val="0017033B"/>
    <w:rsid w:val="00174014"/>
    <w:rsid w:val="001D0AD6"/>
    <w:rsid w:val="001E1413"/>
    <w:rsid w:val="0021743F"/>
    <w:rsid w:val="00222365"/>
    <w:rsid w:val="00222784"/>
    <w:rsid w:val="0025701F"/>
    <w:rsid w:val="00286C9A"/>
    <w:rsid w:val="00293185"/>
    <w:rsid w:val="002D050F"/>
    <w:rsid w:val="00326BA8"/>
    <w:rsid w:val="003464AF"/>
    <w:rsid w:val="00360826"/>
    <w:rsid w:val="003762E2"/>
    <w:rsid w:val="003C6BB3"/>
    <w:rsid w:val="00451D91"/>
    <w:rsid w:val="00452A93"/>
    <w:rsid w:val="004E3832"/>
    <w:rsid w:val="004F0F64"/>
    <w:rsid w:val="0059419B"/>
    <w:rsid w:val="005E4802"/>
    <w:rsid w:val="005F2496"/>
    <w:rsid w:val="00602E99"/>
    <w:rsid w:val="00605D8A"/>
    <w:rsid w:val="006370D4"/>
    <w:rsid w:val="006406F5"/>
    <w:rsid w:val="00642747"/>
    <w:rsid w:val="00644BBA"/>
    <w:rsid w:val="006B778F"/>
    <w:rsid w:val="006C1863"/>
    <w:rsid w:val="006F4212"/>
    <w:rsid w:val="00745DC1"/>
    <w:rsid w:val="00770684"/>
    <w:rsid w:val="00786D6F"/>
    <w:rsid w:val="007C007F"/>
    <w:rsid w:val="007D1949"/>
    <w:rsid w:val="007D4E1A"/>
    <w:rsid w:val="00812C87"/>
    <w:rsid w:val="0083606C"/>
    <w:rsid w:val="00837FA8"/>
    <w:rsid w:val="0086236C"/>
    <w:rsid w:val="00862C2D"/>
    <w:rsid w:val="008675CE"/>
    <w:rsid w:val="00884383"/>
    <w:rsid w:val="008C0461"/>
    <w:rsid w:val="008E5447"/>
    <w:rsid w:val="008F4458"/>
    <w:rsid w:val="009370F1"/>
    <w:rsid w:val="00956D74"/>
    <w:rsid w:val="009B6328"/>
    <w:rsid w:val="009C0315"/>
    <w:rsid w:val="009D3FA6"/>
    <w:rsid w:val="009F085D"/>
    <w:rsid w:val="009F57A6"/>
    <w:rsid w:val="00A11D4B"/>
    <w:rsid w:val="00A13543"/>
    <w:rsid w:val="00A53E14"/>
    <w:rsid w:val="00A623AD"/>
    <w:rsid w:val="00A62D65"/>
    <w:rsid w:val="00A715BE"/>
    <w:rsid w:val="00A86C00"/>
    <w:rsid w:val="00AB27D5"/>
    <w:rsid w:val="00AD20A5"/>
    <w:rsid w:val="00AE5640"/>
    <w:rsid w:val="00AE6C37"/>
    <w:rsid w:val="00B065B3"/>
    <w:rsid w:val="00B077BB"/>
    <w:rsid w:val="00B855F2"/>
    <w:rsid w:val="00BA0A15"/>
    <w:rsid w:val="00BA29D7"/>
    <w:rsid w:val="00BC4BB9"/>
    <w:rsid w:val="00BF59B3"/>
    <w:rsid w:val="00BF6620"/>
    <w:rsid w:val="00C05E39"/>
    <w:rsid w:val="00C12752"/>
    <w:rsid w:val="00C2153D"/>
    <w:rsid w:val="00C23FBA"/>
    <w:rsid w:val="00C33EE4"/>
    <w:rsid w:val="00C86C7F"/>
    <w:rsid w:val="00C9240F"/>
    <w:rsid w:val="00C9589B"/>
    <w:rsid w:val="00CA0FB4"/>
    <w:rsid w:val="00CA1CF0"/>
    <w:rsid w:val="00D23A14"/>
    <w:rsid w:val="00D44F48"/>
    <w:rsid w:val="00D45793"/>
    <w:rsid w:val="00D51339"/>
    <w:rsid w:val="00D56374"/>
    <w:rsid w:val="00E0203C"/>
    <w:rsid w:val="00E33F89"/>
    <w:rsid w:val="00E54356"/>
    <w:rsid w:val="00E96C9F"/>
    <w:rsid w:val="00EA7CAE"/>
    <w:rsid w:val="00EC3332"/>
    <w:rsid w:val="00ED608C"/>
    <w:rsid w:val="00EE160B"/>
    <w:rsid w:val="00F51EF7"/>
    <w:rsid w:val="00F93280"/>
    <w:rsid w:val="00FB5B5B"/>
    <w:rsid w:val="00FE5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A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F2496"/>
  </w:style>
  <w:style w:type="paragraph" w:styleId="a6">
    <w:name w:val="footer"/>
    <w:basedOn w:val="a"/>
    <w:link w:val="a7"/>
    <w:uiPriority w:val="99"/>
    <w:semiHidden/>
    <w:unhideWhenUsed/>
    <w:rsid w:val="005F24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F24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17</cp:revision>
  <dcterms:created xsi:type="dcterms:W3CDTF">2025-08-07T07:13:00Z</dcterms:created>
  <dcterms:modified xsi:type="dcterms:W3CDTF">2025-08-20T11:59:00Z</dcterms:modified>
</cp:coreProperties>
</file>